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2623" w14:textId="77777777" w:rsidR="00FE284A" w:rsidRPr="00357D2F" w:rsidRDefault="00FE284A" w:rsidP="00357D2F">
      <w:pPr>
        <w:spacing w:before="10"/>
        <w:ind w:right="23"/>
        <w:jc w:val="both"/>
        <w:rPr>
          <w:rFonts w:ascii="HelveticaNeueLT Std" w:hAnsi="HelveticaNeueLT Std"/>
          <w:sz w:val="32"/>
          <w:szCs w:val="32"/>
        </w:rPr>
      </w:pPr>
      <w:r w:rsidRPr="00454742">
        <w:rPr>
          <w:rFonts w:ascii="HelveticaNeueLT Std" w:hAnsi="HelveticaNeueLT Std"/>
          <w:b/>
          <w:bCs/>
          <w:i/>
          <w:iCs/>
          <w:spacing w:val="10"/>
          <w:sz w:val="32"/>
          <w:szCs w:val="32"/>
          <w:u w:val="single"/>
        </w:rPr>
        <w:t>News Release</w:t>
      </w:r>
    </w:p>
    <w:p w14:paraId="529A037A" w14:textId="77777777" w:rsidR="00FE284A" w:rsidRPr="00454742" w:rsidRDefault="00FE284A" w:rsidP="00EE219C">
      <w:pPr>
        <w:spacing w:before="216"/>
        <w:ind w:left="72"/>
        <w:rPr>
          <w:rFonts w:ascii="HelveticaNeueLT Std" w:hAnsi="HelveticaNeueLT Std"/>
        </w:rPr>
      </w:pPr>
      <w:r w:rsidRPr="00454742">
        <w:rPr>
          <w:rFonts w:ascii="HelveticaNeueLT Std" w:hAnsi="HelveticaNeueLT Std"/>
        </w:rPr>
        <w:t>Iowa Association of School Boards</w:t>
      </w:r>
    </w:p>
    <w:p w14:paraId="47069CF5" w14:textId="77777777" w:rsidR="008C133B" w:rsidRDefault="00FE284A" w:rsidP="00EE219C">
      <w:pPr>
        <w:ind w:left="72" w:right="6048"/>
        <w:rPr>
          <w:rFonts w:ascii="HelveticaNeueLT Std" w:hAnsi="HelveticaNeueLT Std"/>
          <w:spacing w:val="-2"/>
        </w:rPr>
      </w:pPr>
      <w:r w:rsidRPr="00454742">
        <w:rPr>
          <w:rFonts w:ascii="HelveticaNeueLT Std" w:hAnsi="HelveticaNeueLT Std"/>
          <w:spacing w:val="-2"/>
        </w:rPr>
        <w:t xml:space="preserve">6000 Grand Ave., </w:t>
      </w:r>
      <w:r w:rsidR="001B1F2A">
        <w:rPr>
          <w:rFonts w:ascii="HelveticaNeueLT Std" w:hAnsi="HelveticaNeueLT Std"/>
          <w:spacing w:val="-2"/>
        </w:rPr>
        <w:t xml:space="preserve">Ste A, </w:t>
      </w:r>
    </w:p>
    <w:p w14:paraId="79843569" w14:textId="63C0508C" w:rsidR="0016645D" w:rsidRDefault="00FE284A" w:rsidP="00EE219C">
      <w:pPr>
        <w:ind w:left="72" w:right="6048"/>
        <w:rPr>
          <w:rFonts w:ascii="HelveticaNeueLT Std" w:hAnsi="HelveticaNeueLT Std"/>
        </w:rPr>
      </w:pPr>
      <w:r w:rsidRPr="00454742">
        <w:rPr>
          <w:rFonts w:ascii="HelveticaNeueLT Std" w:hAnsi="HelveticaNeueLT Std"/>
          <w:spacing w:val="-2"/>
        </w:rPr>
        <w:t>Des Moines, Iowa 50312</w:t>
      </w:r>
      <w:r w:rsidRPr="00454742">
        <w:rPr>
          <w:rFonts w:ascii="HelveticaNeueLT Std" w:hAnsi="HelveticaNeueLT Std"/>
        </w:rPr>
        <w:t xml:space="preserve"> </w:t>
      </w:r>
    </w:p>
    <w:p w14:paraId="6001F208" w14:textId="77777777" w:rsidR="00FE284A" w:rsidRPr="00454742" w:rsidRDefault="00D67BA9" w:rsidP="00EE219C">
      <w:pPr>
        <w:ind w:left="72" w:right="6048"/>
        <w:rPr>
          <w:rFonts w:ascii="HelveticaNeueLT Std" w:hAnsi="HelveticaNeueLT St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EB6BDD" wp14:editId="7695B56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14500" cy="1390650"/>
            <wp:effectExtent l="0" t="0" r="0" b="0"/>
            <wp:wrapSquare wrapText="bothSides"/>
            <wp:docPr id="3" name="Picture 3" descr="Combined_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bined_Digit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 w:rsidR="00FE284A" w:rsidRPr="00454742">
          <w:rPr>
            <w:rFonts w:ascii="HelveticaNeueLT Std" w:hAnsi="HelveticaNeueLT Std"/>
            <w:color w:val="0000FF"/>
            <w:u w:val="single"/>
          </w:rPr>
          <w:t>www.ia-sb.org</w:t>
        </w:r>
      </w:hyperlink>
    </w:p>
    <w:p w14:paraId="45AF0488" w14:textId="77777777" w:rsidR="00FE284A" w:rsidRPr="00454742" w:rsidRDefault="00FE284A" w:rsidP="00EE219C">
      <w:pPr>
        <w:spacing w:before="288"/>
        <w:ind w:left="72"/>
        <w:rPr>
          <w:rFonts w:ascii="HelveticaNeueLT Std" w:hAnsi="HelveticaNeueLT Std"/>
          <w:b/>
          <w:bCs/>
        </w:rPr>
      </w:pPr>
      <w:r w:rsidRPr="00454742">
        <w:rPr>
          <w:rFonts w:ascii="HelveticaNeueLT Std" w:hAnsi="HelveticaNeueLT Std"/>
          <w:b/>
          <w:bCs/>
        </w:rPr>
        <w:t>For Immediate Release</w:t>
      </w:r>
    </w:p>
    <w:p w14:paraId="664DB743" w14:textId="6CFBB94C" w:rsidR="00FE284A" w:rsidRPr="00454742" w:rsidRDefault="00621D06" w:rsidP="00EE219C">
      <w:pPr>
        <w:tabs>
          <w:tab w:val="left" w:pos="1134"/>
        </w:tabs>
        <w:ind w:left="72"/>
        <w:rPr>
          <w:rFonts w:ascii="HelveticaNeueLT Std" w:hAnsi="HelveticaNeueLT Std"/>
        </w:rPr>
      </w:pPr>
      <w:r w:rsidRPr="00454742">
        <w:rPr>
          <w:rFonts w:ascii="HelveticaNeueLT Std" w:hAnsi="HelveticaNeueLT Std"/>
        </w:rPr>
        <w:t xml:space="preserve">Date: </w:t>
      </w:r>
      <w:r w:rsidR="001B1F2A">
        <w:rPr>
          <w:rFonts w:ascii="HelveticaNeueLT Std" w:hAnsi="HelveticaNeueLT Std"/>
        </w:rPr>
        <w:t>Nov</w:t>
      </w:r>
      <w:r w:rsidR="007363E9" w:rsidRPr="00454742">
        <w:rPr>
          <w:rFonts w:ascii="HelveticaNeueLT Std" w:hAnsi="HelveticaNeueLT Std"/>
        </w:rPr>
        <w:t xml:space="preserve">. </w:t>
      </w:r>
      <w:r w:rsidR="00E26490">
        <w:rPr>
          <w:rFonts w:ascii="HelveticaNeueLT Std" w:hAnsi="HelveticaNeueLT Std"/>
        </w:rPr>
        <w:t>17</w:t>
      </w:r>
      <w:r w:rsidR="00184C28">
        <w:rPr>
          <w:rFonts w:ascii="HelveticaNeueLT Std" w:hAnsi="HelveticaNeueLT Std"/>
        </w:rPr>
        <w:t>, 20</w:t>
      </w:r>
      <w:r w:rsidR="00E26490">
        <w:rPr>
          <w:rFonts w:ascii="HelveticaNeueLT Std" w:hAnsi="HelveticaNeueLT Std"/>
        </w:rPr>
        <w:t>21</w:t>
      </w:r>
    </w:p>
    <w:p w14:paraId="6E081786" w14:textId="6E1C05B3" w:rsidR="004346D1" w:rsidRDefault="00454742" w:rsidP="004346D1">
      <w:pPr>
        <w:tabs>
          <w:tab w:val="left" w:pos="1134"/>
        </w:tabs>
        <w:ind w:left="72"/>
        <w:rPr>
          <w:rFonts w:ascii="HelveticaNeueLT Std" w:hAnsi="HelveticaNeueLT Std"/>
        </w:rPr>
      </w:pPr>
      <w:r>
        <w:rPr>
          <w:rFonts w:ascii="HelveticaNeueLT Std" w:hAnsi="HelveticaNeueLT Std"/>
        </w:rPr>
        <w:t>Contact</w:t>
      </w:r>
      <w:r w:rsidR="001B6F26" w:rsidRPr="00454742">
        <w:rPr>
          <w:rFonts w:ascii="HelveticaNeueLT Std" w:hAnsi="HelveticaNeueLT Std"/>
        </w:rPr>
        <w:t>:</w:t>
      </w:r>
      <w:r>
        <w:rPr>
          <w:rFonts w:ascii="HelveticaNeueLT Std" w:hAnsi="HelveticaNeueLT Std"/>
        </w:rPr>
        <w:t xml:space="preserve"> </w:t>
      </w:r>
      <w:r w:rsidR="0090176E">
        <w:rPr>
          <w:rFonts w:ascii="HelveticaNeueLT Std" w:hAnsi="HelveticaNeueLT Std"/>
        </w:rPr>
        <w:t>Tammy Votava</w:t>
      </w:r>
      <w:r w:rsidR="0016645D">
        <w:rPr>
          <w:rFonts w:ascii="HelveticaNeueLT Std" w:hAnsi="HelveticaNeueLT Std"/>
        </w:rPr>
        <w:t xml:space="preserve">, communications </w:t>
      </w:r>
      <w:r w:rsidR="00A93F23">
        <w:rPr>
          <w:rFonts w:ascii="HelveticaNeueLT Std" w:hAnsi="HelveticaNeueLT Std"/>
        </w:rPr>
        <w:t>director</w:t>
      </w:r>
      <w:r w:rsidR="001319CD" w:rsidRPr="00454742">
        <w:rPr>
          <w:rFonts w:ascii="HelveticaNeueLT Std" w:hAnsi="HelveticaNeueLT Std"/>
        </w:rPr>
        <w:t xml:space="preserve">, </w:t>
      </w:r>
      <w:hyperlink r:id="rId7" w:history="1">
        <w:r w:rsidR="0090176E" w:rsidRPr="006E74DB">
          <w:rPr>
            <w:rStyle w:val="Hyperlink"/>
            <w:rFonts w:ascii="HelveticaNeueLT Std" w:hAnsi="HelveticaNeueLT Std"/>
          </w:rPr>
          <w:t>tvotava@ia-sb.org</w:t>
        </w:r>
      </w:hyperlink>
      <w:r w:rsidR="0090176E">
        <w:rPr>
          <w:rFonts w:ascii="HelveticaNeueLT Std" w:hAnsi="HelveticaNeueLT Std"/>
        </w:rPr>
        <w:t xml:space="preserve">, </w:t>
      </w:r>
    </w:p>
    <w:p w14:paraId="15A3EAA4" w14:textId="5906E511" w:rsidR="00357D2F" w:rsidRPr="004346D1" w:rsidRDefault="00A93F23" w:rsidP="004346D1">
      <w:pPr>
        <w:tabs>
          <w:tab w:val="left" w:pos="1134"/>
        </w:tabs>
        <w:ind w:left="72"/>
        <w:rPr>
          <w:rFonts w:ascii="HelveticaNeueLT Std" w:hAnsi="HelveticaNeueLT Std"/>
        </w:rPr>
      </w:pPr>
      <w:r>
        <w:rPr>
          <w:rFonts w:ascii="HelveticaNeueLT Std" w:hAnsi="HelveticaNeueLT Std"/>
        </w:rPr>
        <w:t>(515) 250-0571</w:t>
      </w:r>
    </w:p>
    <w:p w14:paraId="65F77EF4" w14:textId="00104B0A" w:rsidR="00A93F23" w:rsidRDefault="00C13582" w:rsidP="00180EBD">
      <w:pPr>
        <w:spacing w:before="252"/>
        <w:ind w:left="72" w:right="648"/>
        <w:jc w:val="center"/>
        <w:rPr>
          <w:rFonts w:ascii="HelveticaNeueLT Std" w:hAnsi="HelveticaNeueLT Std"/>
          <w:b/>
        </w:rPr>
      </w:pPr>
      <w:r>
        <w:rPr>
          <w:rFonts w:ascii="HelveticaNeueLT Std" w:hAnsi="HelveticaNeueLT Std"/>
          <w:b/>
        </w:rPr>
        <w:t>Iowa s</w:t>
      </w:r>
      <w:r w:rsidR="00C75BC6">
        <w:rPr>
          <w:rFonts w:ascii="HelveticaNeueLT Std" w:hAnsi="HelveticaNeueLT Std"/>
          <w:b/>
        </w:rPr>
        <w:t>chool board members</w:t>
      </w:r>
      <w:r w:rsidR="005F700E">
        <w:rPr>
          <w:rFonts w:ascii="HelveticaNeueLT Std" w:hAnsi="HelveticaNeueLT Std"/>
          <w:b/>
        </w:rPr>
        <w:t xml:space="preserve"> </w:t>
      </w:r>
      <w:r w:rsidR="00184C28">
        <w:rPr>
          <w:rFonts w:ascii="HelveticaNeueLT Std" w:hAnsi="HelveticaNeueLT Std"/>
          <w:b/>
        </w:rPr>
        <w:t>set 20</w:t>
      </w:r>
      <w:r w:rsidR="00026419">
        <w:rPr>
          <w:rFonts w:ascii="HelveticaNeueLT Std" w:hAnsi="HelveticaNeueLT Std"/>
          <w:b/>
        </w:rPr>
        <w:t>2</w:t>
      </w:r>
      <w:r w:rsidR="00E26490">
        <w:rPr>
          <w:rFonts w:ascii="HelveticaNeueLT Std" w:hAnsi="HelveticaNeueLT Std"/>
          <w:b/>
        </w:rPr>
        <w:t>2</w:t>
      </w:r>
      <w:r w:rsidR="00BD7272">
        <w:rPr>
          <w:rFonts w:ascii="HelveticaNeueLT Std" w:hAnsi="HelveticaNeueLT Std"/>
          <w:b/>
        </w:rPr>
        <w:t xml:space="preserve"> legislative platform, </w:t>
      </w:r>
      <w:r w:rsidR="00BB5E17">
        <w:rPr>
          <w:rFonts w:ascii="HelveticaNeueLT Std" w:hAnsi="HelveticaNeueLT Std"/>
          <w:b/>
        </w:rPr>
        <w:t xml:space="preserve">prioritize equitable school funding, student wellbeing and early education. </w:t>
      </w:r>
    </w:p>
    <w:p w14:paraId="4C3D1297" w14:textId="2120F4ED" w:rsidR="001A4F7E" w:rsidRDefault="00A93F23" w:rsidP="001A4F7E">
      <w:pPr>
        <w:pStyle w:val="NormalWeb"/>
        <w:shd w:val="clear" w:color="auto" w:fill="FFFFFF"/>
        <w:spacing w:before="252" w:beforeAutospacing="0" w:after="0" w:afterAutospacing="0"/>
        <w:ind w:left="72" w:right="648"/>
        <w:rPr>
          <w:rFonts w:ascii="HelveticaNeueLT Std" w:hAnsi="HelveticaNeueLT Std" w:cs="Arial"/>
          <w:color w:val="500050"/>
          <w:sz w:val="19"/>
          <w:szCs w:val="19"/>
        </w:rPr>
      </w:pPr>
      <w:r w:rsidRPr="00184C28">
        <w:rPr>
          <w:rFonts w:ascii="HelveticaNeueLT Std" w:hAnsi="HelveticaNeueLT Std" w:cs="Arial"/>
          <w:color w:val="000000"/>
        </w:rPr>
        <w:t xml:space="preserve">Des Moines, Iowa – </w:t>
      </w:r>
      <w:r w:rsidR="00E26490">
        <w:rPr>
          <w:rFonts w:ascii="HelveticaNeueLT Std" w:hAnsi="HelveticaNeueLT Std" w:cs="Arial"/>
          <w:color w:val="000000"/>
        </w:rPr>
        <w:t>Nearly 200</w:t>
      </w:r>
      <w:r w:rsidRPr="00184C28">
        <w:rPr>
          <w:rFonts w:ascii="HelveticaNeueLT Std" w:hAnsi="HelveticaNeueLT Std" w:cs="Arial"/>
          <w:color w:val="000000"/>
        </w:rPr>
        <w:t xml:space="preserve"> delegates from the Iowa Association of School Board's (</w:t>
      </w:r>
      <w:r w:rsidR="004F425B" w:rsidRPr="00184C28">
        <w:rPr>
          <w:rFonts w:ascii="HelveticaNeueLT Std" w:hAnsi="HelveticaNeueLT Std" w:cs="Arial"/>
          <w:color w:val="000000"/>
        </w:rPr>
        <w:t xml:space="preserve">IASB) member school </w:t>
      </w:r>
      <w:r w:rsidR="00184C28">
        <w:rPr>
          <w:rFonts w:ascii="HelveticaNeueLT Std" w:hAnsi="HelveticaNeueLT Std" w:cs="Arial"/>
          <w:color w:val="000000"/>
        </w:rPr>
        <w:t>boards</w:t>
      </w:r>
      <w:r w:rsidR="004F425B" w:rsidRPr="00184C28">
        <w:rPr>
          <w:rFonts w:ascii="HelveticaNeueLT Std" w:hAnsi="HelveticaNeueLT Std" w:cs="Arial"/>
          <w:color w:val="000000"/>
        </w:rPr>
        <w:t xml:space="preserve"> and</w:t>
      </w:r>
      <w:r w:rsidRPr="00184C28">
        <w:rPr>
          <w:rFonts w:ascii="HelveticaNeueLT Std" w:hAnsi="HelveticaNeueLT Std" w:cs="Arial"/>
          <w:color w:val="000000"/>
        </w:rPr>
        <w:t xml:space="preserve"> </w:t>
      </w:r>
      <w:r w:rsidR="00184C28">
        <w:rPr>
          <w:rFonts w:ascii="HelveticaNeueLT Std" w:hAnsi="HelveticaNeueLT Std" w:cs="Arial"/>
          <w:color w:val="000000"/>
        </w:rPr>
        <w:t>area education agency (AEA</w:t>
      </w:r>
      <w:r w:rsidR="004F425B" w:rsidRPr="00184C28">
        <w:rPr>
          <w:rFonts w:ascii="HelveticaNeueLT Std" w:hAnsi="HelveticaNeueLT Std" w:cs="Arial"/>
          <w:color w:val="000000"/>
        </w:rPr>
        <w:t xml:space="preserve">) </w:t>
      </w:r>
      <w:r w:rsidR="00184C28">
        <w:rPr>
          <w:rFonts w:ascii="HelveticaNeueLT Std" w:hAnsi="HelveticaNeueLT Std" w:cs="Arial"/>
          <w:color w:val="000000"/>
        </w:rPr>
        <w:t xml:space="preserve">boards gathered at Delegate Assembly on Nov. </w:t>
      </w:r>
      <w:r w:rsidR="00E26490">
        <w:rPr>
          <w:rFonts w:ascii="HelveticaNeueLT Std" w:hAnsi="HelveticaNeueLT Std" w:cs="Arial"/>
          <w:color w:val="000000"/>
        </w:rPr>
        <w:t>17</w:t>
      </w:r>
      <w:r w:rsidRPr="00184C28">
        <w:rPr>
          <w:rFonts w:ascii="HelveticaNeueLT Std" w:hAnsi="HelveticaNeueLT Std" w:cs="Arial"/>
          <w:color w:val="000000"/>
        </w:rPr>
        <w:t xml:space="preserve"> to </w:t>
      </w:r>
      <w:r w:rsidR="00B02B49" w:rsidRPr="00184C28">
        <w:rPr>
          <w:rFonts w:ascii="HelveticaNeueLT Std" w:hAnsi="HelveticaNeueLT Std" w:cs="Arial"/>
          <w:color w:val="000000"/>
        </w:rPr>
        <w:t>conduct the annual meeting</w:t>
      </w:r>
      <w:r w:rsidR="00945026">
        <w:rPr>
          <w:rFonts w:ascii="HelveticaNeueLT Std" w:hAnsi="HelveticaNeueLT Std" w:cs="Arial"/>
          <w:color w:val="000000"/>
        </w:rPr>
        <w:t xml:space="preserve">, </w:t>
      </w:r>
      <w:r w:rsidR="00E26490">
        <w:rPr>
          <w:rFonts w:ascii="HelveticaNeueLT Std" w:hAnsi="HelveticaNeueLT Std" w:cs="Arial"/>
          <w:color w:val="000000"/>
        </w:rPr>
        <w:t>convene nominating caucuses for open seats on the IASB Board of Directors</w:t>
      </w:r>
      <w:r w:rsidR="00945026">
        <w:rPr>
          <w:rFonts w:ascii="HelveticaNeueLT Std" w:hAnsi="HelveticaNeueLT Std" w:cs="Arial"/>
          <w:color w:val="000000"/>
        </w:rPr>
        <w:t>,</w:t>
      </w:r>
      <w:r w:rsidR="00B02B49" w:rsidRPr="00184C28">
        <w:rPr>
          <w:rFonts w:ascii="HelveticaNeueLT Std" w:hAnsi="HelveticaNeueLT Std" w:cs="Arial"/>
          <w:color w:val="000000"/>
        </w:rPr>
        <w:t xml:space="preserve"> and </w:t>
      </w:r>
      <w:r w:rsidR="00945026">
        <w:rPr>
          <w:rFonts w:ascii="HelveticaNeueLT Std" w:hAnsi="HelveticaNeueLT Std" w:cs="Arial"/>
          <w:color w:val="000000"/>
        </w:rPr>
        <w:t>set</w:t>
      </w:r>
      <w:r w:rsidR="00184C28">
        <w:rPr>
          <w:rFonts w:ascii="HelveticaNeueLT Std" w:hAnsi="HelveticaNeueLT Std" w:cs="Arial"/>
          <w:color w:val="000000"/>
        </w:rPr>
        <w:t xml:space="preserve"> the platform for the 20</w:t>
      </w:r>
      <w:r w:rsidR="00026419">
        <w:rPr>
          <w:rFonts w:ascii="HelveticaNeueLT Std" w:hAnsi="HelveticaNeueLT Std" w:cs="Arial"/>
          <w:color w:val="000000"/>
        </w:rPr>
        <w:t>2</w:t>
      </w:r>
      <w:r w:rsidR="005E37E9">
        <w:rPr>
          <w:rFonts w:ascii="HelveticaNeueLT Std" w:hAnsi="HelveticaNeueLT Std" w:cs="Arial"/>
          <w:color w:val="000000"/>
        </w:rPr>
        <w:t>2</w:t>
      </w:r>
      <w:r w:rsidRPr="00184C28">
        <w:rPr>
          <w:rFonts w:ascii="HelveticaNeueLT Std" w:hAnsi="HelveticaNeueLT Std" w:cs="Arial"/>
          <w:color w:val="000000"/>
        </w:rPr>
        <w:t xml:space="preserve"> legislative session.</w:t>
      </w:r>
      <w:r w:rsidR="00B02B49" w:rsidRPr="00184C28">
        <w:rPr>
          <w:rFonts w:ascii="HelveticaNeueLT Std" w:hAnsi="HelveticaNeueLT Std" w:cs="Arial"/>
          <w:color w:val="000000"/>
        </w:rPr>
        <w:t xml:space="preserve"> </w:t>
      </w:r>
      <w:bookmarkStart w:id="0" w:name="_Hlk529447629"/>
    </w:p>
    <w:p w14:paraId="3904CB6D" w14:textId="0DD3F7CE" w:rsidR="00B91AA1" w:rsidRPr="00945026" w:rsidRDefault="00945026" w:rsidP="001A4F7E">
      <w:pPr>
        <w:pStyle w:val="NormalWeb"/>
        <w:shd w:val="clear" w:color="auto" w:fill="FFFFFF"/>
        <w:spacing w:before="252" w:beforeAutospacing="0" w:after="0" w:afterAutospacing="0"/>
        <w:ind w:left="72" w:right="648"/>
        <w:rPr>
          <w:rFonts w:ascii="HelveticaNeueLT Std" w:hAnsi="HelveticaNeueLT Std" w:cs="Arial"/>
          <w:color w:val="500050"/>
          <w:sz w:val="19"/>
          <w:szCs w:val="19"/>
        </w:rPr>
      </w:pPr>
      <w:r>
        <w:rPr>
          <w:rFonts w:ascii="HelveticaNeueLT Std" w:hAnsi="HelveticaNeueLT Std" w:cs="Arial"/>
          <w:color w:val="000000"/>
        </w:rPr>
        <w:t xml:space="preserve">Delegates approved </w:t>
      </w:r>
      <w:r w:rsidR="00E26490">
        <w:rPr>
          <w:rFonts w:ascii="HelveticaNeueLT Std" w:hAnsi="HelveticaNeueLT Std" w:cs="Arial"/>
          <w:color w:val="000000"/>
        </w:rPr>
        <w:t>five</w:t>
      </w:r>
      <w:r>
        <w:rPr>
          <w:rFonts w:ascii="HelveticaNeueLT Std" w:hAnsi="HelveticaNeueLT Std" w:cs="Arial"/>
          <w:color w:val="000000"/>
        </w:rPr>
        <w:t xml:space="preserve"> legislative priorities</w:t>
      </w:r>
      <w:r w:rsidR="005B1C81">
        <w:rPr>
          <w:rFonts w:ascii="HelveticaNeueLT Std" w:hAnsi="HelveticaNeueLT Std" w:cs="Arial"/>
          <w:color w:val="000000"/>
        </w:rPr>
        <w:t>, including one priority aimed at keeping students in school, progressing in school, and completing school</w:t>
      </w:r>
      <w:r w:rsidR="00E26490">
        <w:rPr>
          <w:rFonts w:ascii="HelveticaNeueLT Std" w:hAnsi="HelveticaNeueLT Std" w:cs="Arial"/>
          <w:color w:val="000000"/>
        </w:rPr>
        <w:t xml:space="preserve">. </w:t>
      </w:r>
    </w:p>
    <w:p w14:paraId="07B29DFA" w14:textId="123C3D57" w:rsidR="003521CF" w:rsidRDefault="00180EBD" w:rsidP="002374CC">
      <w:pPr>
        <w:pStyle w:val="NormalWeb"/>
        <w:shd w:val="clear" w:color="auto" w:fill="FFFFFF"/>
        <w:spacing w:before="252" w:beforeAutospacing="0" w:after="0" w:afterAutospacing="0"/>
        <w:ind w:left="72" w:right="648"/>
        <w:rPr>
          <w:rFonts w:ascii="HelveticaNeueLT Std" w:hAnsi="HelveticaNeueLT Std" w:cs="Arial"/>
          <w:color w:val="000000"/>
        </w:rPr>
      </w:pPr>
      <w:r w:rsidRPr="003521CF">
        <w:rPr>
          <w:rFonts w:ascii="HelveticaNeueLT Std" w:hAnsi="HelveticaNeueLT Std" w:cs="Arial"/>
          <w:color w:val="000000"/>
        </w:rPr>
        <w:t>“</w:t>
      </w:r>
      <w:r w:rsidR="0003682D">
        <w:rPr>
          <w:rFonts w:ascii="HelveticaNeueLT Std" w:hAnsi="HelveticaNeueLT Std" w:cs="Arial"/>
          <w:color w:val="000000"/>
        </w:rPr>
        <w:t xml:space="preserve">We need to fix an inequity in funding for </w:t>
      </w:r>
      <w:r w:rsidR="00060DF1">
        <w:rPr>
          <w:rFonts w:ascii="HelveticaNeueLT Std" w:hAnsi="HelveticaNeueLT Std" w:cs="Arial"/>
          <w:color w:val="000000"/>
        </w:rPr>
        <w:t>initiatives aimed at identifying and keeping students in school</w:t>
      </w:r>
      <w:r w:rsidR="003521CF">
        <w:rPr>
          <w:rFonts w:ascii="HelveticaNeueLT Std" w:hAnsi="HelveticaNeueLT Std" w:cs="Arial"/>
          <w:color w:val="000000"/>
        </w:rPr>
        <w:t xml:space="preserve">,” said IASB Board President </w:t>
      </w:r>
      <w:r w:rsidR="005E37E9">
        <w:rPr>
          <w:rFonts w:ascii="HelveticaNeueLT Std" w:hAnsi="HelveticaNeueLT Std" w:cs="Arial"/>
          <w:color w:val="000000"/>
        </w:rPr>
        <w:t>Jim Green</w:t>
      </w:r>
      <w:r w:rsidR="003521CF">
        <w:rPr>
          <w:rFonts w:ascii="HelveticaNeueLT Std" w:hAnsi="HelveticaNeueLT Std" w:cs="Arial"/>
          <w:color w:val="000000"/>
        </w:rPr>
        <w:t>, “</w:t>
      </w:r>
      <w:r w:rsidR="0003682D">
        <w:rPr>
          <w:rFonts w:ascii="HelveticaNeueLT Std" w:hAnsi="HelveticaNeueLT Std" w:cs="Arial"/>
          <w:color w:val="000000"/>
        </w:rPr>
        <w:t>Districts are limited with these funds due to a legislative cap set 10 years ago. That inequity means 199 school districts are limited in their ability to provide these crucial services to at-risk students</w:t>
      </w:r>
      <w:r w:rsidR="001A4F7E">
        <w:rPr>
          <w:rFonts w:ascii="HelveticaNeueLT Std" w:hAnsi="HelveticaNeueLT Std" w:cs="Arial"/>
          <w:color w:val="000000"/>
        </w:rPr>
        <w:t>.</w:t>
      </w:r>
      <w:r w:rsidR="003521CF">
        <w:rPr>
          <w:rFonts w:ascii="HelveticaNeueLT Std" w:hAnsi="HelveticaNeueLT Std" w:cs="Arial"/>
          <w:color w:val="000000"/>
        </w:rPr>
        <w:t>”</w:t>
      </w:r>
      <w:r w:rsidR="0003682D">
        <w:rPr>
          <w:rFonts w:ascii="HelveticaNeueLT Std" w:hAnsi="HelveticaNeueLT Std" w:cs="Arial"/>
          <w:color w:val="000000"/>
        </w:rPr>
        <w:t xml:space="preserve"> The $188 per pupil disparity between districts </w:t>
      </w:r>
      <w:r w:rsidR="00F000F5">
        <w:rPr>
          <w:rFonts w:ascii="HelveticaNeueLT Std" w:hAnsi="HelveticaNeueLT Std" w:cs="Arial"/>
          <w:color w:val="000000"/>
        </w:rPr>
        <w:t xml:space="preserve">can be fixed—by raising the cap for those districts over a five-year phase in plan, this limits the impact on property taxes. </w:t>
      </w:r>
    </w:p>
    <w:p w14:paraId="7CA26CF8" w14:textId="196BE521" w:rsidR="001A4F7E" w:rsidRPr="00184C28" w:rsidRDefault="00F000F5" w:rsidP="001A4F7E">
      <w:pPr>
        <w:pStyle w:val="NormalWeb"/>
        <w:shd w:val="clear" w:color="auto" w:fill="FFFFFF"/>
        <w:spacing w:before="260" w:beforeAutospacing="0" w:after="0" w:afterAutospacing="0"/>
        <w:ind w:left="72" w:right="648"/>
        <w:rPr>
          <w:rFonts w:ascii="HelveticaNeueLT Std" w:hAnsi="HelveticaNeueLT Std" w:cs="Arial"/>
          <w:color w:val="000000"/>
        </w:rPr>
      </w:pPr>
      <w:r>
        <w:rPr>
          <w:rFonts w:ascii="HelveticaNeueLT Std" w:hAnsi="HelveticaNeueLT Std" w:cs="Arial"/>
          <w:color w:val="000000"/>
        </w:rPr>
        <w:t>In addition to dropout prevention, the</w:t>
      </w:r>
      <w:r w:rsidR="001A4F7E" w:rsidRPr="00184C28">
        <w:rPr>
          <w:rFonts w:ascii="HelveticaNeueLT Std" w:hAnsi="HelveticaNeueLT Std" w:cs="Arial"/>
          <w:color w:val="000000"/>
        </w:rPr>
        <w:t xml:space="preserve"> approved platform includes th</w:t>
      </w:r>
      <w:r w:rsidR="006A2F88">
        <w:rPr>
          <w:rFonts w:ascii="HelveticaNeueLT Std" w:hAnsi="HelveticaNeueLT Std" w:cs="Arial"/>
          <w:color w:val="000000"/>
        </w:rPr>
        <w:t>ese</w:t>
      </w:r>
      <w:r>
        <w:rPr>
          <w:rFonts w:ascii="HelveticaNeueLT Std" w:hAnsi="HelveticaNeueLT Std" w:cs="Arial"/>
          <w:color w:val="000000"/>
        </w:rPr>
        <w:t xml:space="preserve"> </w:t>
      </w:r>
      <w:r w:rsidR="001A4F7E" w:rsidRPr="00184C28">
        <w:rPr>
          <w:rFonts w:ascii="HelveticaNeueLT Std" w:hAnsi="HelveticaNeueLT Std" w:cs="Arial"/>
          <w:color w:val="000000"/>
        </w:rPr>
        <w:t xml:space="preserve">priorities: </w:t>
      </w:r>
    </w:p>
    <w:p w14:paraId="7E3B51E9" w14:textId="77777777" w:rsidR="001A4F7E" w:rsidRPr="00184C28" w:rsidRDefault="001A4F7E" w:rsidP="001A4F7E">
      <w:pPr>
        <w:pStyle w:val="NormalWeb"/>
        <w:numPr>
          <w:ilvl w:val="0"/>
          <w:numId w:val="18"/>
        </w:numPr>
        <w:shd w:val="clear" w:color="auto" w:fill="FFFFFF"/>
        <w:spacing w:before="260" w:beforeAutospacing="0" w:after="0" w:afterAutospacing="0"/>
        <w:ind w:right="648"/>
        <w:rPr>
          <w:rFonts w:ascii="HelveticaNeueLT Std" w:hAnsi="HelveticaNeueLT Std" w:cs="Arial"/>
          <w:color w:val="000000"/>
        </w:rPr>
      </w:pPr>
      <w:r>
        <w:rPr>
          <w:rFonts w:ascii="HelveticaNeueLT Std" w:hAnsi="HelveticaNeueLT Std" w:cs="Arial"/>
          <w:color w:val="000000"/>
        </w:rPr>
        <w:t xml:space="preserve">Focusing on efforts to increase funding and statewide access for </w:t>
      </w:r>
      <w:r w:rsidRPr="001A4F7E">
        <w:rPr>
          <w:rFonts w:ascii="HelveticaNeueLT Std" w:hAnsi="HelveticaNeueLT Std" w:cs="Arial"/>
          <w:b/>
          <w:color w:val="000000"/>
        </w:rPr>
        <w:t>mental health services</w:t>
      </w:r>
      <w:r>
        <w:rPr>
          <w:rFonts w:ascii="HelveticaNeueLT Std" w:hAnsi="HelveticaNeueLT Std" w:cs="Arial"/>
          <w:color w:val="000000"/>
        </w:rPr>
        <w:t xml:space="preserve"> to all Iowa students</w:t>
      </w:r>
      <w:r w:rsidRPr="00184C28">
        <w:rPr>
          <w:rFonts w:ascii="HelveticaNeueLT Std" w:hAnsi="HelveticaNeueLT Std" w:cs="Arial"/>
          <w:color w:val="000000"/>
        </w:rPr>
        <w:t>;</w:t>
      </w:r>
    </w:p>
    <w:p w14:paraId="44C26688" w14:textId="3374A348" w:rsidR="001A4F7E" w:rsidRPr="00184C28" w:rsidRDefault="001A4F7E" w:rsidP="001A4F7E">
      <w:pPr>
        <w:pStyle w:val="NormalWeb"/>
        <w:numPr>
          <w:ilvl w:val="0"/>
          <w:numId w:val="18"/>
        </w:numPr>
        <w:shd w:val="clear" w:color="auto" w:fill="FFFFFF"/>
        <w:spacing w:before="260" w:beforeAutospacing="0" w:after="0" w:afterAutospacing="0"/>
        <w:ind w:right="648"/>
        <w:rPr>
          <w:rFonts w:ascii="HelveticaNeueLT Std" w:hAnsi="HelveticaNeueLT Std" w:cs="Arial"/>
          <w:color w:val="000000"/>
        </w:rPr>
      </w:pPr>
      <w:r>
        <w:rPr>
          <w:rFonts w:ascii="HelveticaNeueLT Std" w:hAnsi="HelveticaNeueLT Std" w:cs="Arial"/>
          <w:color w:val="000000"/>
        </w:rPr>
        <w:t xml:space="preserve">Supporting </w:t>
      </w:r>
      <w:r w:rsidR="00F417A1">
        <w:rPr>
          <w:rFonts w:ascii="HelveticaNeueLT Std" w:hAnsi="HelveticaNeueLT Std" w:cs="Arial"/>
          <w:color w:val="000000"/>
        </w:rPr>
        <w:t>continuation of the</w:t>
      </w:r>
      <w:r w:rsidRPr="00184C28">
        <w:rPr>
          <w:rFonts w:ascii="HelveticaNeueLT Std" w:hAnsi="HelveticaNeueLT Std" w:cs="Arial"/>
          <w:color w:val="000000"/>
        </w:rPr>
        <w:t xml:space="preserve"> </w:t>
      </w:r>
      <w:r w:rsidRPr="001A4F7E">
        <w:rPr>
          <w:rFonts w:ascii="HelveticaNeueLT Std" w:hAnsi="HelveticaNeueLT Std" w:cs="Arial"/>
          <w:b/>
          <w:color w:val="000000"/>
        </w:rPr>
        <w:t>school funding policy</w:t>
      </w:r>
      <w:r w:rsidRPr="00184C28">
        <w:rPr>
          <w:rFonts w:ascii="HelveticaNeueLT Std" w:hAnsi="HelveticaNeueLT Std" w:cs="Arial"/>
          <w:color w:val="000000"/>
        </w:rPr>
        <w:t xml:space="preserve"> </w:t>
      </w:r>
      <w:r>
        <w:rPr>
          <w:rFonts w:ascii="HelveticaNeueLT Std" w:hAnsi="HelveticaNeueLT Std" w:cs="Arial"/>
          <w:color w:val="000000"/>
        </w:rPr>
        <w:t>that</w:t>
      </w:r>
      <w:r w:rsidRPr="00184C28">
        <w:rPr>
          <w:rFonts w:ascii="HelveticaNeueLT Std" w:hAnsi="HelveticaNeueLT Std" w:cs="Arial"/>
          <w:color w:val="000000"/>
        </w:rPr>
        <w:t xml:space="preserve"> ensure</w:t>
      </w:r>
      <w:r>
        <w:rPr>
          <w:rFonts w:ascii="HelveticaNeueLT Std" w:hAnsi="HelveticaNeueLT Std" w:cs="Arial"/>
          <w:color w:val="000000"/>
        </w:rPr>
        <w:t>s</w:t>
      </w:r>
      <w:r w:rsidRPr="00184C28">
        <w:rPr>
          <w:rFonts w:ascii="HelveticaNeueLT Std" w:hAnsi="HelveticaNeueLT Std" w:cs="Arial"/>
          <w:color w:val="000000"/>
        </w:rPr>
        <w:t xml:space="preserve"> equity, especially in transportation costs and district cost per pupil rates;</w:t>
      </w:r>
    </w:p>
    <w:p w14:paraId="1B659F64" w14:textId="77777777" w:rsidR="001A4F7E" w:rsidRDefault="001A4F7E" w:rsidP="001A4F7E">
      <w:pPr>
        <w:pStyle w:val="NormalWeb"/>
        <w:numPr>
          <w:ilvl w:val="0"/>
          <w:numId w:val="18"/>
        </w:numPr>
        <w:shd w:val="clear" w:color="auto" w:fill="FFFFFF"/>
        <w:spacing w:before="260" w:beforeAutospacing="0" w:after="0" w:afterAutospacing="0"/>
        <w:ind w:right="648"/>
        <w:rPr>
          <w:rFonts w:ascii="HelveticaNeueLT Std" w:hAnsi="HelveticaNeueLT Std" w:cs="Arial"/>
          <w:color w:val="000000"/>
        </w:rPr>
      </w:pPr>
      <w:r w:rsidRPr="00184C28">
        <w:rPr>
          <w:rFonts w:ascii="HelveticaNeueLT Std" w:hAnsi="HelveticaNeueLT Std" w:cs="Arial"/>
          <w:color w:val="000000"/>
        </w:rPr>
        <w:t xml:space="preserve">Setting </w:t>
      </w:r>
      <w:r w:rsidRPr="001A4F7E">
        <w:rPr>
          <w:rFonts w:ascii="HelveticaNeueLT Std" w:hAnsi="HelveticaNeueLT Std" w:cs="Arial"/>
          <w:b/>
          <w:color w:val="000000"/>
        </w:rPr>
        <w:t>supplemental state aid rates</w:t>
      </w:r>
      <w:r w:rsidRPr="00184C28">
        <w:rPr>
          <w:rFonts w:ascii="HelveticaNeueLT Std" w:hAnsi="HelveticaNeueLT Std" w:cs="Arial"/>
          <w:color w:val="000000"/>
        </w:rPr>
        <w:t xml:space="preserve"> in a timely way, with </w:t>
      </w:r>
      <w:r>
        <w:rPr>
          <w:rFonts w:ascii="HelveticaNeueLT Std" w:hAnsi="HelveticaNeueLT Std" w:cs="Arial"/>
          <w:color w:val="000000"/>
        </w:rPr>
        <w:t>sufficient</w:t>
      </w:r>
      <w:r w:rsidRPr="00184C28">
        <w:rPr>
          <w:rFonts w:ascii="HelveticaNeueLT Std" w:hAnsi="HelveticaNeueLT Std" w:cs="Arial"/>
          <w:color w:val="000000"/>
        </w:rPr>
        <w:t xml:space="preserve"> resources to sustain world-class schools; and</w:t>
      </w:r>
    </w:p>
    <w:p w14:paraId="7757C160" w14:textId="5C68C388" w:rsidR="001A4F7E" w:rsidRPr="001A4F7E" w:rsidRDefault="001A4F7E" w:rsidP="001A4F7E">
      <w:pPr>
        <w:pStyle w:val="NormalWeb"/>
        <w:numPr>
          <w:ilvl w:val="0"/>
          <w:numId w:val="18"/>
        </w:numPr>
        <w:shd w:val="clear" w:color="auto" w:fill="FFFFFF"/>
        <w:spacing w:before="260" w:beforeAutospacing="0" w:after="0" w:afterAutospacing="0"/>
        <w:ind w:right="648"/>
        <w:rPr>
          <w:rFonts w:ascii="HelveticaNeueLT Std" w:hAnsi="HelveticaNeueLT Std" w:cs="Arial"/>
          <w:color w:val="000000"/>
        </w:rPr>
      </w:pPr>
      <w:r w:rsidRPr="001A4F7E">
        <w:rPr>
          <w:rFonts w:ascii="HelveticaNeueLT Std" w:hAnsi="HelveticaNeueLT Std" w:cs="Arial"/>
          <w:color w:val="000000"/>
        </w:rPr>
        <w:t xml:space="preserve">Supporting </w:t>
      </w:r>
      <w:r w:rsidR="00F417A1">
        <w:rPr>
          <w:rFonts w:ascii="HelveticaNeueLT Std" w:hAnsi="HelveticaNeueLT Std" w:cs="Arial"/>
          <w:color w:val="000000"/>
        </w:rPr>
        <w:t>increased</w:t>
      </w:r>
      <w:r w:rsidRPr="001A4F7E">
        <w:rPr>
          <w:rFonts w:ascii="HelveticaNeueLT Std" w:hAnsi="HelveticaNeueLT Std" w:cs="Arial"/>
          <w:color w:val="000000"/>
        </w:rPr>
        <w:t xml:space="preserve"> access to </w:t>
      </w:r>
      <w:r w:rsidRPr="001A4F7E">
        <w:rPr>
          <w:rFonts w:ascii="HelveticaNeueLT Std" w:hAnsi="HelveticaNeueLT Std" w:cs="Arial"/>
          <w:b/>
          <w:color w:val="000000"/>
        </w:rPr>
        <w:t>early education</w:t>
      </w:r>
      <w:r w:rsidRPr="001A4F7E">
        <w:rPr>
          <w:rFonts w:ascii="HelveticaNeueLT Std" w:hAnsi="HelveticaNeueLT Std" w:cs="Arial"/>
          <w:color w:val="000000"/>
        </w:rPr>
        <w:t>.</w:t>
      </w:r>
    </w:p>
    <w:p w14:paraId="0A9A9BE2" w14:textId="222B9697" w:rsidR="00396D3E" w:rsidRDefault="003521CF" w:rsidP="00473E86">
      <w:pPr>
        <w:pStyle w:val="NormalWeb"/>
        <w:shd w:val="clear" w:color="auto" w:fill="FFFFFF"/>
        <w:spacing w:before="252" w:beforeAutospacing="0" w:after="0" w:afterAutospacing="0"/>
        <w:ind w:left="72" w:right="648"/>
        <w:rPr>
          <w:rFonts w:ascii="HelveticaNeueLT Std" w:hAnsi="HelveticaNeueLT Std" w:cs="Arial"/>
          <w:color w:val="000000"/>
        </w:rPr>
      </w:pPr>
      <w:r>
        <w:rPr>
          <w:rFonts w:ascii="HelveticaNeueLT Std" w:hAnsi="HelveticaNeueLT Std" w:cs="Arial"/>
          <w:color w:val="000000"/>
        </w:rPr>
        <w:lastRenderedPageBreak/>
        <w:t xml:space="preserve"> “</w:t>
      </w:r>
      <w:r w:rsidR="001A4F7E">
        <w:rPr>
          <w:rFonts w:ascii="HelveticaNeueLT Std" w:hAnsi="HelveticaNeueLT Std" w:cs="Arial"/>
          <w:color w:val="000000"/>
        </w:rPr>
        <w:t xml:space="preserve">The theme that I’m seeing throughout our priorities is how passionate we are </w:t>
      </w:r>
      <w:r w:rsidR="00473E86">
        <w:rPr>
          <w:rFonts w:ascii="HelveticaNeueLT Std" w:hAnsi="HelveticaNeueLT Std" w:cs="Arial"/>
          <w:color w:val="000000"/>
        </w:rPr>
        <w:t xml:space="preserve">about ensuring a well-rounded education for our students. It begins in preschool with the Statewide Voluntary Preschool Program. We support </w:t>
      </w:r>
      <w:r w:rsidR="00F417A1">
        <w:rPr>
          <w:rFonts w:ascii="HelveticaNeueLT Std" w:hAnsi="HelveticaNeueLT Std" w:cs="Arial"/>
          <w:color w:val="000000"/>
        </w:rPr>
        <w:t>more resources</w:t>
      </w:r>
      <w:r w:rsidR="00473E86">
        <w:rPr>
          <w:rFonts w:ascii="HelveticaNeueLT Std" w:hAnsi="HelveticaNeueLT Std" w:cs="Arial"/>
          <w:color w:val="000000"/>
        </w:rPr>
        <w:t xml:space="preserve"> so we can provide </w:t>
      </w:r>
      <w:r w:rsidR="00473E86" w:rsidRPr="00473E86">
        <w:rPr>
          <w:rFonts w:ascii="HelveticaNeueLT Std" w:hAnsi="HelveticaNeueLT Std" w:cs="Arial"/>
          <w:b/>
          <w:color w:val="000000"/>
        </w:rPr>
        <w:t>all</w:t>
      </w:r>
      <w:r w:rsidR="00473E86">
        <w:rPr>
          <w:rFonts w:ascii="HelveticaNeueLT Std" w:hAnsi="HelveticaNeueLT Std" w:cs="Arial"/>
          <w:color w:val="000000"/>
        </w:rPr>
        <w:t xml:space="preserve"> 4-year-olds access to this program. Research shows how important early education is to educational success. Student wellbeing is another piece</w:t>
      </w:r>
      <w:r w:rsidR="006A2F88">
        <w:rPr>
          <w:rFonts w:ascii="HelveticaNeueLT Std" w:hAnsi="HelveticaNeueLT Std" w:cs="Arial"/>
          <w:color w:val="000000"/>
        </w:rPr>
        <w:t xml:space="preserve">, which is why </w:t>
      </w:r>
      <w:r w:rsidR="00473E86">
        <w:rPr>
          <w:rFonts w:ascii="HelveticaNeueLT Std" w:hAnsi="HelveticaNeueLT Std" w:cs="Arial"/>
          <w:color w:val="000000"/>
        </w:rPr>
        <w:t xml:space="preserve">school boards support </w:t>
      </w:r>
      <w:r w:rsidR="00F417A1">
        <w:rPr>
          <w:rFonts w:ascii="HelveticaNeueLT Std" w:hAnsi="HelveticaNeueLT Std" w:cs="Arial"/>
          <w:color w:val="000000"/>
        </w:rPr>
        <w:t xml:space="preserve">expanding in-school services, a mental health workforce focused on working with children and continued funding for training for educators and administrators.  </w:t>
      </w:r>
      <w:r w:rsidR="00945026">
        <w:rPr>
          <w:rFonts w:ascii="HelveticaNeueLT Std" w:hAnsi="HelveticaNeueLT Std" w:cs="Arial"/>
          <w:color w:val="000000"/>
        </w:rPr>
        <w:t xml:space="preserve">Together, </w:t>
      </w:r>
      <w:r w:rsidR="001A4F7E">
        <w:rPr>
          <w:rFonts w:ascii="HelveticaNeueLT Std" w:hAnsi="HelveticaNeueLT Std" w:cs="Arial"/>
          <w:color w:val="000000"/>
        </w:rPr>
        <w:t xml:space="preserve">working </w:t>
      </w:r>
      <w:proofErr w:type="gramStart"/>
      <w:r w:rsidR="001A4F7E">
        <w:rPr>
          <w:rFonts w:ascii="HelveticaNeueLT Std" w:hAnsi="HelveticaNeueLT Std" w:cs="Arial"/>
          <w:color w:val="000000"/>
        </w:rPr>
        <w:t>hand-in-hand</w:t>
      </w:r>
      <w:proofErr w:type="gramEnd"/>
      <w:r w:rsidR="001A4F7E">
        <w:rPr>
          <w:rFonts w:ascii="HelveticaNeueLT Std" w:hAnsi="HelveticaNeueLT Std" w:cs="Arial"/>
          <w:color w:val="000000"/>
        </w:rPr>
        <w:t xml:space="preserve"> with legislators and school districts, </w:t>
      </w:r>
      <w:r w:rsidR="00945026">
        <w:rPr>
          <w:rFonts w:ascii="HelveticaNeueLT Std" w:hAnsi="HelveticaNeueLT Std" w:cs="Arial"/>
          <w:color w:val="000000"/>
        </w:rPr>
        <w:t>we can ensure students receive the care they need</w:t>
      </w:r>
      <w:r w:rsidR="00FB1E4E">
        <w:rPr>
          <w:rFonts w:ascii="HelveticaNeueLT Std" w:hAnsi="HelveticaNeueLT Std" w:cs="Arial"/>
          <w:color w:val="000000"/>
        </w:rPr>
        <w:t>.</w:t>
      </w:r>
      <w:r w:rsidR="00396D3E">
        <w:rPr>
          <w:rFonts w:ascii="HelveticaNeueLT Std" w:hAnsi="HelveticaNeueLT Std" w:cs="Arial"/>
          <w:color w:val="000000"/>
        </w:rPr>
        <w:t xml:space="preserve">” </w:t>
      </w:r>
    </w:p>
    <w:p w14:paraId="478F26CF" w14:textId="761627D1" w:rsidR="00EB0244" w:rsidRPr="002374CC" w:rsidRDefault="00396D3E" w:rsidP="00473E86">
      <w:pPr>
        <w:pStyle w:val="NormalWeb"/>
        <w:shd w:val="clear" w:color="auto" w:fill="FFFFFF"/>
        <w:spacing w:before="252" w:beforeAutospacing="0" w:after="0" w:afterAutospacing="0"/>
        <w:ind w:left="72" w:right="648"/>
        <w:rPr>
          <w:rFonts w:ascii="HelveticaNeueLT Std" w:hAnsi="HelveticaNeueLT Std" w:cs="Arial"/>
          <w:color w:val="000000"/>
        </w:rPr>
      </w:pPr>
      <w:r>
        <w:rPr>
          <w:rFonts w:ascii="HelveticaNeueLT Std" w:hAnsi="HelveticaNeueLT Std" w:cs="Arial"/>
          <w:color w:val="000000"/>
        </w:rPr>
        <w:t>“</w:t>
      </w:r>
      <w:r w:rsidR="00473E86">
        <w:rPr>
          <w:rFonts w:ascii="HelveticaNeueLT Std" w:hAnsi="HelveticaNeueLT Std" w:cs="Arial"/>
          <w:color w:val="000000"/>
        </w:rPr>
        <w:t>We can achieve these efforts and ensure our students have a world-class education through equitable school funding and sufficient and timely growth in school funding</w:t>
      </w:r>
      <w:r>
        <w:rPr>
          <w:rFonts w:ascii="HelveticaNeueLT Std" w:hAnsi="HelveticaNeueLT Std" w:cs="Arial"/>
          <w:color w:val="000000"/>
        </w:rPr>
        <w:t xml:space="preserve">. </w:t>
      </w:r>
      <w:r w:rsidR="00473E86">
        <w:rPr>
          <w:rFonts w:ascii="HelveticaNeueLT Std" w:hAnsi="HelveticaNeueLT Std" w:cs="Arial"/>
          <w:color w:val="000000"/>
        </w:rPr>
        <w:t>We look forward to working with the Legislature again this year</w:t>
      </w:r>
      <w:r w:rsidR="00F260A5">
        <w:rPr>
          <w:rFonts w:ascii="HelveticaNeueLT Std" w:hAnsi="HelveticaNeueLT Std" w:cs="Arial"/>
          <w:color w:val="000000"/>
        </w:rPr>
        <w:t xml:space="preserve">,” said Corbin. </w:t>
      </w:r>
    </w:p>
    <w:bookmarkEnd w:id="0"/>
    <w:p w14:paraId="7E976A0F" w14:textId="6D708BDA" w:rsidR="00A93F23" w:rsidRPr="00184C28" w:rsidRDefault="00A93F23" w:rsidP="00A93F23">
      <w:pPr>
        <w:pStyle w:val="NormalWeb"/>
        <w:shd w:val="clear" w:color="auto" w:fill="FFFFFF"/>
        <w:spacing w:before="260" w:beforeAutospacing="0" w:after="0" w:afterAutospacing="0"/>
        <w:ind w:left="72" w:right="648"/>
        <w:rPr>
          <w:rFonts w:ascii="HelveticaNeueLT Std" w:hAnsi="HelveticaNeueLT Std" w:cs="Arial"/>
          <w:color w:val="500050"/>
          <w:sz w:val="19"/>
          <w:szCs w:val="19"/>
        </w:rPr>
      </w:pPr>
      <w:r w:rsidRPr="00184C28">
        <w:rPr>
          <w:rFonts w:ascii="HelveticaNeueLT Std" w:hAnsi="HelveticaNeueLT Std" w:cs="Arial"/>
          <w:color w:val="000000"/>
        </w:rPr>
        <w:t xml:space="preserve">IASB’s Delegate Assembly is a vital link connecting board members and legislative issues. The resolutions’ process </w:t>
      </w:r>
      <w:r w:rsidR="00396D3E">
        <w:rPr>
          <w:rFonts w:ascii="HelveticaNeueLT Std" w:hAnsi="HelveticaNeueLT Std" w:cs="Arial"/>
          <w:color w:val="000000"/>
        </w:rPr>
        <w:t>gives</w:t>
      </w:r>
      <w:r w:rsidRPr="00184C28">
        <w:rPr>
          <w:rFonts w:ascii="HelveticaNeueLT Std" w:hAnsi="HelveticaNeueLT Std" w:cs="Arial"/>
          <w:color w:val="000000"/>
        </w:rPr>
        <w:t xml:space="preserve"> each school board the opportunity to suggest priorities for the platform, then vote on the final platform and priorities. </w:t>
      </w:r>
      <w:r w:rsidR="006A2F88" w:rsidRPr="00184C28">
        <w:rPr>
          <w:rFonts w:ascii="HelveticaNeueLT Std" w:hAnsi="HelveticaNeueLT Std" w:cs="Arial"/>
          <w:color w:val="000000"/>
        </w:rPr>
        <w:t xml:space="preserve">Each board appoints one board member as delegate to represent their </w:t>
      </w:r>
      <w:r w:rsidR="006A2F88">
        <w:rPr>
          <w:rFonts w:ascii="HelveticaNeueLT Std" w:hAnsi="HelveticaNeueLT Std" w:cs="Arial"/>
          <w:color w:val="000000"/>
        </w:rPr>
        <w:t>board’s</w:t>
      </w:r>
      <w:r w:rsidR="006A2F88" w:rsidRPr="00184C28">
        <w:rPr>
          <w:rFonts w:ascii="HelveticaNeueLT Std" w:hAnsi="HelveticaNeueLT Std" w:cs="Arial"/>
          <w:color w:val="000000"/>
        </w:rPr>
        <w:t xml:space="preserve"> views.</w:t>
      </w:r>
    </w:p>
    <w:p w14:paraId="62CE56D7" w14:textId="1274095B" w:rsidR="00A93F23" w:rsidRPr="00184C28" w:rsidRDefault="00A93F23" w:rsidP="00A93F23">
      <w:pPr>
        <w:pStyle w:val="NormalWeb"/>
        <w:shd w:val="clear" w:color="auto" w:fill="FFFFFF"/>
        <w:spacing w:before="252" w:beforeAutospacing="0" w:after="0" w:afterAutospacing="0"/>
        <w:ind w:left="72" w:right="648"/>
        <w:rPr>
          <w:rFonts w:ascii="HelveticaNeueLT Std" w:hAnsi="HelveticaNeueLT Std" w:cs="Arial"/>
          <w:color w:val="500050"/>
          <w:sz w:val="19"/>
          <w:szCs w:val="19"/>
        </w:rPr>
      </w:pPr>
      <w:r w:rsidRPr="00184C28">
        <w:rPr>
          <w:rFonts w:ascii="HelveticaNeueLT Std" w:hAnsi="HelveticaNeueLT Std" w:cs="Arial"/>
          <w:color w:val="000000"/>
        </w:rPr>
        <w:t>To see the full list of beliefs, resolutions and legi</w:t>
      </w:r>
      <w:r w:rsidR="00BD7272" w:rsidRPr="00184C28">
        <w:rPr>
          <w:rFonts w:ascii="HelveticaNeueLT Std" w:hAnsi="HelveticaNeueLT Std" w:cs="Arial"/>
          <w:color w:val="000000"/>
        </w:rPr>
        <w:t>slative pri</w:t>
      </w:r>
      <w:r w:rsidR="00184C28">
        <w:rPr>
          <w:rFonts w:ascii="HelveticaNeueLT Std" w:hAnsi="HelveticaNeueLT Std" w:cs="Arial"/>
          <w:color w:val="000000"/>
        </w:rPr>
        <w:t>orities for the 20</w:t>
      </w:r>
      <w:r w:rsidR="00026419">
        <w:rPr>
          <w:rFonts w:ascii="HelveticaNeueLT Std" w:hAnsi="HelveticaNeueLT Std" w:cs="Arial"/>
          <w:color w:val="000000"/>
        </w:rPr>
        <w:t xml:space="preserve">20 </w:t>
      </w:r>
      <w:r w:rsidRPr="00184C28">
        <w:rPr>
          <w:rFonts w:ascii="HelveticaNeueLT Std" w:hAnsi="HelveticaNeueLT Std" w:cs="Arial"/>
          <w:color w:val="000000"/>
        </w:rPr>
        <w:t xml:space="preserve">legislative session, please visit the </w:t>
      </w:r>
      <w:hyperlink r:id="rId8" w:history="1">
        <w:r w:rsidR="00BD7272" w:rsidRPr="00184C28">
          <w:rPr>
            <w:rStyle w:val="Hyperlink"/>
            <w:rFonts w:ascii="HelveticaNeueLT Std" w:hAnsi="HelveticaNeueLT Std" w:cs="Arial"/>
          </w:rPr>
          <w:t>IASB</w:t>
        </w:r>
        <w:r w:rsidRPr="00184C28">
          <w:rPr>
            <w:rStyle w:val="Hyperlink"/>
            <w:rFonts w:ascii="HelveticaNeueLT Std" w:hAnsi="HelveticaNeueLT Std" w:cs="Arial"/>
          </w:rPr>
          <w:t xml:space="preserve"> website</w:t>
        </w:r>
      </w:hyperlink>
      <w:r w:rsidR="00BD7272" w:rsidRPr="00184C28">
        <w:rPr>
          <w:rFonts w:ascii="HelveticaNeueLT Std" w:hAnsi="HelveticaNeueLT Std" w:cs="Arial"/>
          <w:color w:val="000000"/>
        </w:rPr>
        <w:t xml:space="preserve">. </w:t>
      </w:r>
      <w:r w:rsidRPr="00184C28">
        <w:rPr>
          <w:rFonts w:ascii="HelveticaNeueLT Std" w:hAnsi="HelveticaNeueLT Std" w:cs="Arial"/>
          <w:color w:val="000000"/>
        </w:rPr>
        <w:t xml:space="preserve"> </w:t>
      </w:r>
    </w:p>
    <w:p w14:paraId="785788DA" w14:textId="77777777" w:rsidR="00301A79" w:rsidRPr="00184C28" w:rsidRDefault="00301A79" w:rsidP="0031011D">
      <w:pPr>
        <w:spacing w:before="252" w:line="160" w:lineRule="atLeast"/>
        <w:ind w:left="72" w:right="648"/>
        <w:rPr>
          <w:rFonts w:ascii="HelveticaNeueLT Std" w:hAnsi="HelveticaNeueLT Std"/>
          <w:b/>
        </w:rPr>
      </w:pPr>
    </w:p>
    <w:p w14:paraId="5129FCB2" w14:textId="77777777" w:rsidR="00301A79" w:rsidRPr="00184C28" w:rsidRDefault="00301A79" w:rsidP="0031011D">
      <w:pPr>
        <w:spacing w:before="252" w:line="160" w:lineRule="atLeast"/>
        <w:ind w:left="72" w:right="648"/>
        <w:rPr>
          <w:rFonts w:ascii="HelveticaNeueLT Std" w:hAnsi="HelveticaNeueLT Std"/>
          <w:b/>
        </w:rPr>
      </w:pPr>
    </w:p>
    <w:p w14:paraId="52D008E9" w14:textId="77777777" w:rsidR="00301A79" w:rsidRPr="00184C28" w:rsidRDefault="00301A79" w:rsidP="0031011D">
      <w:pPr>
        <w:spacing w:before="252" w:line="160" w:lineRule="atLeast"/>
        <w:ind w:left="72" w:right="648"/>
        <w:rPr>
          <w:rFonts w:ascii="HelveticaNeueLT Std" w:hAnsi="HelveticaNeueLT Std"/>
          <w:b/>
        </w:rPr>
      </w:pPr>
    </w:p>
    <w:p w14:paraId="11F2C118" w14:textId="77777777" w:rsidR="00301A79" w:rsidRPr="00184C28" w:rsidRDefault="00301A79" w:rsidP="0031011D">
      <w:pPr>
        <w:spacing w:before="252" w:line="160" w:lineRule="atLeast"/>
        <w:ind w:left="72" w:right="648"/>
        <w:rPr>
          <w:rFonts w:ascii="HelveticaNeueLT Std" w:hAnsi="HelveticaNeueLT Std"/>
          <w:b/>
        </w:rPr>
      </w:pPr>
    </w:p>
    <w:p w14:paraId="28E65F28" w14:textId="77777777" w:rsidR="00301A79" w:rsidRPr="00184C28" w:rsidRDefault="00301A79" w:rsidP="0031011D">
      <w:pPr>
        <w:spacing w:before="252" w:line="160" w:lineRule="atLeast"/>
        <w:ind w:left="72" w:right="648"/>
        <w:rPr>
          <w:rFonts w:ascii="HelveticaNeueLT Std" w:hAnsi="HelveticaNeueLT Std"/>
          <w:b/>
        </w:rPr>
      </w:pPr>
    </w:p>
    <w:p w14:paraId="28DD462B" w14:textId="77777777" w:rsidR="00301A79" w:rsidRDefault="00301A79" w:rsidP="0031011D">
      <w:pPr>
        <w:spacing w:before="252" w:line="160" w:lineRule="atLeast"/>
        <w:ind w:left="72" w:right="648"/>
        <w:rPr>
          <w:rFonts w:ascii="HelveticaNeueLT Std" w:hAnsi="HelveticaNeueLT Std"/>
          <w:b/>
        </w:rPr>
      </w:pPr>
    </w:p>
    <w:p w14:paraId="4BD9A1C8" w14:textId="77777777" w:rsidR="00301A79" w:rsidRDefault="00301A79" w:rsidP="0031011D">
      <w:pPr>
        <w:spacing w:before="252" w:line="160" w:lineRule="atLeast"/>
        <w:ind w:left="72" w:right="648"/>
        <w:rPr>
          <w:rFonts w:ascii="HelveticaNeueLT Std" w:hAnsi="HelveticaNeueLT Std"/>
          <w:b/>
        </w:rPr>
      </w:pPr>
    </w:p>
    <w:p w14:paraId="77205E67" w14:textId="77777777" w:rsidR="00301A79" w:rsidRDefault="00301A79" w:rsidP="0031011D">
      <w:pPr>
        <w:spacing w:before="252" w:line="160" w:lineRule="atLeast"/>
        <w:ind w:left="72" w:right="648"/>
        <w:rPr>
          <w:rFonts w:ascii="HelveticaNeueLT Std" w:hAnsi="HelveticaNeueLT Std"/>
          <w:b/>
        </w:rPr>
      </w:pPr>
    </w:p>
    <w:p w14:paraId="0E5F22B5" w14:textId="77777777" w:rsidR="00301A79" w:rsidRDefault="00301A79" w:rsidP="00396D3E">
      <w:pPr>
        <w:spacing w:before="252" w:line="160" w:lineRule="atLeast"/>
        <w:ind w:right="648"/>
        <w:rPr>
          <w:rFonts w:ascii="HelveticaNeueLT Std" w:hAnsi="HelveticaNeueLT Std"/>
          <w:b/>
        </w:rPr>
      </w:pPr>
    </w:p>
    <w:p w14:paraId="68AAA800" w14:textId="74695052" w:rsidR="009951A3" w:rsidRPr="0031011D" w:rsidRDefault="00184C28" w:rsidP="0031011D">
      <w:pPr>
        <w:spacing w:before="252" w:line="160" w:lineRule="atLeast"/>
        <w:ind w:left="72" w:right="648"/>
        <w:rPr>
          <w:rFonts w:ascii="HelveticaNeueLT Std" w:hAnsi="HelveticaNeueLT Std"/>
        </w:rPr>
      </w:pPr>
      <w:r>
        <w:rPr>
          <w:rFonts w:ascii="HelveticaNeueLT Std" w:hAnsi="HelveticaNeueLT Std"/>
          <w:b/>
        </w:rPr>
        <w:t>IASB is a</w:t>
      </w:r>
      <w:r w:rsidR="00A56E27" w:rsidRPr="009951A3">
        <w:rPr>
          <w:rFonts w:ascii="HelveticaNeueLT Std" w:hAnsi="HelveticaNeueLT Std"/>
          <w:b/>
        </w:rPr>
        <w:t xml:space="preserve"> nonprofit organizatio</w:t>
      </w:r>
      <w:r>
        <w:rPr>
          <w:rFonts w:ascii="HelveticaNeueLT Std" w:hAnsi="HelveticaNeueLT Std"/>
          <w:b/>
        </w:rPr>
        <w:t>n representing Iowa’s 3</w:t>
      </w:r>
      <w:r w:rsidR="00026419">
        <w:rPr>
          <w:rFonts w:ascii="HelveticaNeueLT Std" w:hAnsi="HelveticaNeueLT Std"/>
          <w:b/>
        </w:rPr>
        <w:t>27</w:t>
      </w:r>
      <w:r w:rsidR="00A56E27" w:rsidRPr="009951A3">
        <w:rPr>
          <w:rFonts w:ascii="HelveticaNeueLT Std" w:hAnsi="HelveticaNeueLT Std"/>
          <w:b/>
        </w:rPr>
        <w:t xml:space="preserve"> school districts, nine area education agencies and 15 community colleges.</w:t>
      </w:r>
    </w:p>
    <w:p w14:paraId="0878FF6B" w14:textId="75FC03C7" w:rsidR="00FE284A" w:rsidRPr="009951A3" w:rsidRDefault="0016645D" w:rsidP="009951A3">
      <w:pPr>
        <w:spacing w:before="252"/>
        <w:ind w:left="72" w:right="648"/>
        <w:jc w:val="center"/>
        <w:rPr>
          <w:rFonts w:ascii="HelveticaNeueLT Std" w:hAnsi="HelveticaNeueLT Std"/>
        </w:rPr>
      </w:pPr>
      <w:r>
        <w:rPr>
          <w:rFonts w:ascii="HelveticaNeueLT Std" w:hAnsi="HelveticaNeueLT Std"/>
          <w:i/>
          <w:iCs/>
        </w:rPr>
        <w:lastRenderedPageBreak/>
        <w:t>####</w:t>
      </w:r>
    </w:p>
    <w:sectPr w:rsidR="00FE284A" w:rsidRPr="009951A3" w:rsidSect="006C162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Garamon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E835"/>
    <w:multiLevelType w:val="singleLevel"/>
    <w:tmpl w:val="05ADBE31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1537007E"/>
    <w:multiLevelType w:val="hybridMultilevel"/>
    <w:tmpl w:val="05C01228"/>
    <w:lvl w:ilvl="0" w:tplc="CEC4E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6E6F4"/>
    <w:multiLevelType w:val="singleLevel"/>
    <w:tmpl w:val="3AD16F3F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21C53199"/>
    <w:multiLevelType w:val="hybridMultilevel"/>
    <w:tmpl w:val="07582DB6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7D018F5"/>
    <w:multiLevelType w:val="hybridMultilevel"/>
    <w:tmpl w:val="4530A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F6B51"/>
    <w:multiLevelType w:val="hybridMultilevel"/>
    <w:tmpl w:val="B596AE2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328B4EF5"/>
    <w:multiLevelType w:val="hybridMultilevel"/>
    <w:tmpl w:val="BD4A4C1E"/>
    <w:lvl w:ilvl="0" w:tplc="845422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AGaramond" w:hAnsi="AGaramon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D199F"/>
    <w:multiLevelType w:val="hybridMultilevel"/>
    <w:tmpl w:val="23B8C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FF387"/>
    <w:multiLevelType w:val="singleLevel"/>
    <w:tmpl w:val="51E42DA9"/>
    <w:lvl w:ilvl="0">
      <w:numFmt w:val="bullet"/>
      <w:lvlText w:val="·"/>
      <w:lvlJc w:val="left"/>
      <w:pPr>
        <w:tabs>
          <w:tab w:val="num" w:pos="792"/>
        </w:tabs>
        <w:ind w:left="432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4D9E59F2"/>
    <w:multiLevelType w:val="hybridMultilevel"/>
    <w:tmpl w:val="F08CC118"/>
    <w:lvl w:ilvl="0" w:tplc="2F903678">
      <w:start w:val="6000"/>
      <w:numFmt w:val="bullet"/>
      <w:lvlText w:val="-"/>
      <w:lvlJc w:val="left"/>
      <w:pPr>
        <w:ind w:left="432" w:hanging="360"/>
      </w:pPr>
      <w:rPr>
        <w:rFonts w:ascii="HelveticaNeueLT Std" w:eastAsia="Times New Roman" w:hAnsi="HelveticaNeueLT St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55D50DA4"/>
    <w:multiLevelType w:val="multilevel"/>
    <w:tmpl w:val="BD4A4C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AGaramond" w:hAnsi="AGaramo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0A7481"/>
    <w:multiLevelType w:val="hybridMultilevel"/>
    <w:tmpl w:val="8FEE120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58307EBD"/>
    <w:multiLevelType w:val="hybridMultilevel"/>
    <w:tmpl w:val="4B928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E1C6"/>
    <w:multiLevelType w:val="singleLevel"/>
    <w:tmpl w:val="0AE8F26A"/>
    <w:lvl w:ilvl="0">
      <w:numFmt w:val="bullet"/>
      <w:lvlText w:val="·"/>
      <w:lvlJc w:val="left"/>
      <w:pPr>
        <w:tabs>
          <w:tab w:val="num" w:pos="792"/>
        </w:tabs>
        <w:ind w:left="432"/>
      </w:pPr>
      <w:rPr>
        <w:rFonts w:ascii="Symbol" w:hAnsi="Symbol" w:cs="Symbol" w:hint="default"/>
        <w:color w:val="000000"/>
      </w:rPr>
    </w:lvl>
  </w:abstractNum>
  <w:abstractNum w:abstractNumId="14" w15:restartNumberingAfterBreak="0">
    <w:nsid w:val="744840FA"/>
    <w:multiLevelType w:val="hybridMultilevel"/>
    <w:tmpl w:val="E63C4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3405D"/>
    <w:multiLevelType w:val="hybridMultilevel"/>
    <w:tmpl w:val="C86EC874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778F6D9D"/>
    <w:multiLevelType w:val="hybridMultilevel"/>
    <w:tmpl w:val="CCFC7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86B59B"/>
    <w:multiLevelType w:val="singleLevel"/>
    <w:tmpl w:val="12B06963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13"/>
  </w:num>
  <w:num w:numId="5">
    <w:abstractNumId w:val="8"/>
  </w:num>
  <w:num w:numId="6">
    <w:abstractNumId w:val="1"/>
  </w:num>
  <w:num w:numId="7">
    <w:abstractNumId w:val="6"/>
  </w:num>
  <w:num w:numId="8">
    <w:abstractNumId w:val="10"/>
  </w:num>
  <w:num w:numId="9">
    <w:abstractNumId w:val="16"/>
  </w:num>
  <w:num w:numId="10">
    <w:abstractNumId w:val="3"/>
  </w:num>
  <w:num w:numId="11">
    <w:abstractNumId w:val="4"/>
  </w:num>
  <w:num w:numId="12">
    <w:abstractNumId w:val="15"/>
  </w:num>
  <w:num w:numId="13">
    <w:abstractNumId w:val="9"/>
  </w:num>
  <w:num w:numId="14">
    <w:abstractNumId w:val="11"/>
  </w:num>
  <w:num w:numId="15">
    <w:abstractNumId w:val="12"/>
  </w:num>
  <w:num w:numId="16">
    <w:abstractNumId w:val="14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4E"/>
    <w:rsid w:val="00026419"/>
    <w:rsid w:val="0003682D"/>
    <w:rsid w:val="00060DF1"/>
    <w:rsid w:val="00092D17"/>
    <w:rsid w:val="000A5094"/>
    <w:rsid w:val="000D630C"/>
    <w:rsid w:val="000D6864"/>
    <w:rsid w:val="000E0D7B"/>
    <w:rsid w:val="000E7CF0"/>
    <w:rsid w:val="000F20D4"/>
    <w:rsid w:val="001319CD"/>
    <w:rsid w:val="001447B8"/>
    <w:rsid w:val="0016349A"/>
    <w:rsid w:val="0016645D"/>
    <w:rsid w:val="0016675B"/>
    <w:rsid w:val="001725F1"/>
    <w:rsid w:val="00180EBD"/>
    <w:rsid w:val="00184C28"/>
    <w:rsid w:val="001A4F7E"/>
    <w:rsid w:val="001B1F2A"/>
    <w:rsid w:val="001B6F26"/>
    <w:rsid w:val="001D13A6"/>
    <w:rsid w:val="001E1D68"/>
    <w:rsid w:val="002107D0"/>
    <w:rsid w:val="00210988"/>
    <w:rsid w:val="002374CC"/>
    <w:rsid w:val="00260B52"/>
    <w:rsid w:val="00272D81"/>
    <w:rsid w:val="002C55CD"/>
    <w:rsid w:val="002D0FE7"/>
    <w:rsid w:val="002E3ABB"/>
    <w:rsid w:val="002F6B76"/>
    <w:rsid w:val="00301A79"/>
    <w:rsid w:val="00306C8A"/>
    <w:rsid w:val="0031011D"/>
    <w:rsid w:val="003521CF"/>
    <w:rsid w:val="00357D2F"/>
    <w:rsid w:val="00363923"/>
    <w:rsid w:val="0037786D"/>
    <w:rsid w:val="00396D3E"/>
    <w:rsid w:val="003E0E06"/>
    <w:rsid w:val="003F1064"/>
    <w:rsid w:val="004012D1"/>
    <w:rsid w:val="004346D1"/>
    <w:rsid w:val="00445CCA"/>
    <w:rsid w:val="00454742"/>
    <w:rsid w:val="004654CB"/>
    <w:rsid w:val="00473E86"/>
    <w:rsid w:val="0048589E"/>
    <w:rsid w:val="004F28D7"/>
    <w:rsid w:val="004F425B"/>
    <w:rsid w:val="00580432"/>
    <w:rsid w:val="005809DE"/>
    <w:rsid w:val="005A1E24"/>
    <w:rsid w:val="005A23C0"/>
    <w:rsid w:val="005B1C81"/>
    <w:rsid w:val="005C1484"/>
    <w:rsid w:val="005C7D43"/>
    <w:rsid w:val="005D2A6C"/>
    <w:rsid w:val="005E37E9"/>
    <w:rsid w:val="005F700E"/>
    <w:rsid w:val="00620659"/>
    <w:rsid w:val="00621D06"/>
    <w:rsid w:val="006240C5"/>
    <w:rsid w:val="00666B0D"/>
    <w:rsid w:val="00670754"/>
    <w:rsid w:val="006A2F88"/>
    <w:rsid w:val="006A5D3E"/>
    <w:rsid w:val="006A62A9"/>
    <w:rsid w:val="006B5E91"/>
    <w:rsid w:val="006C162C"/>
    <w:rsid w:val="006D5385"/>
    <w:rsid w:val="006F0E95"/>
    <w:rsid w:val="006F3F8C"/>
    <w:rsid w:val="007363E9"/>
    <w:rsid w:val="0074174D"/>
    <w:rsid w:val="007978D4"/>
    <w:rsid w:val="007D481D"/>
    <w:rsid w:val="007E6460"/>
    <w:rsid w:val="0082197F"/>
    <w:rsid w:val="00861659"/>
    <w:rsid w:val="008A6FE8"/>
    <w:rsid w:val="008B1E4D"/>
    <w:rsid w:val="008C133B"/>
    <w:rsid w:val="008D4233"/>
    <w:rsid w:val="008D5EFC"/>
    <w:rsid w:val="008F34FA"/>
    <w:rsid w:val="0090176E"/>
    <w:rsid w:val="00945026"/>
    <w:rsid w:val="00963130"/>
    <w:rsid w:val="009951A3"/>
    <w:rsid w:val="009B3B53"/>
    <w:rsid w:val="009B44D6"/>
    <w:rsid w:val="009F4BA4"/>
    <w:rsid w:val="009F6BD4"/>
    <w:rsid w:val="00A56E27"/>
    <w:rsid w:val="00A93F23"/>
    <w:rsid w:val="00A97B54"/>
    <w:rsid w:val="00B02B49"/>
    <w:rsid w:val="00B17272"/>
    <w:rsid w:val="00B216DB"/>
    <w:rsid w:val="00B455C8"/>
    <w:rsid w:val="00B46A4D"/>
    <w:rsid w:val="00B514BE"/>
    <w:rsid w:val="00B738B2"/>
    <w:rsid w:val="00B86391"/>
    <w:rsid w:val="00B91AA1"/>
    <w:rsid w:val="00BB5E17"/>
    <w:rsid w:val="00BC274E"/>
    <w:rsid w:val="00BD1A11"/>
    <w:rsid w:val="00BD2848"/>
    <w:rsid w:val="00BD7272"/>
    <w:rsid w:val="00C07EF7"/>
    <w:rsid w:val="00C13582"/>
    <w:rsid w:val="00C7348E"/>
    <w:rsid w:val="00C75BC6"/>
    <w:rsid w:val="00C8404B"/>
    <w:rsid w:val="00CA6DCA"/>
    <w:rsid w:val="00CB798A"/>
    <w:rsid w:val="00D008ED"/>
    <w:rsid w:val="00D02B9F"/>
    <w:rsid w:val="00D25523"/>
    <w:rsid w:val="00D611FF"/>
    <w:rsid w:val="00D633C5"/>
    <w:rsid w:val="00D65982"/>
    <w:rsid w:val="00D67BA9"/>
    <w:rsid w:val="00D77537"/>
    <w:rsid w:val="00DA372B"/>
    <w:rsid w:val="00DA65C9"/>
    <w:rsid w:val="00DB57F6"/>
    <w:rsid w:val="00DF0A48"/>
    <w:rsid w:val="00E03C18"/>
    <w:rsid w:val="00E26490"/>
    <w:rsid w:val="00E7713B"/>
    <w:rsid w:val="00E82594"/>
    <w:rsid w:val="00EA6FE9"/>
    <w:rsid w:val="00EB0244"/>
    <w:rsid w:val="00EC13B8"/>
    <w:rsid w:val="00EE219C"/>
    <w:rsid w:val="00EF014F"/>
    <w:rsid w:val="00F000F5"/>
    <w:rsid w:val="00F15FB3"/>
    <w:rsid w:val="00F260A5"/>
    <w:rsid w:val="00F335AC"/>
    <w:rsid w:val="00F417A1"/>
    <w:rsid w:val="00F60611"/>
    <w:rsid w:val="00F6243B"/>
    <w:rsid w:val="00F70C06"/>
    <w:rsid w:val="00FB0776"/>
    <w:rsid w:val="00FB1E4E"/>
    <w:rsid w:val="00FB55F8"/>
    <w:rsid w:val="00FC26F7"/>
    <w:rsid w:val="00FD27D9"/>
    <w:rsid w:val="00FE284A"/>
    <w:rsid w:val="00FF101F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66F2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63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776"/>
    <w:pPr>
      <w:widowControl/>
      <w:autoSpaceDE/>
      <w:autoSpaceDN/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93F23"/>
    <w:pPr>
      <w:widowControl/>
      <w:autoSpaceDE/>
      <w:autoSpaceDN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A9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F2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BD72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3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990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9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  <w:div w:id="6318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5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-sb.org/Main/Advocacy_Center3/Advocacy_Agenda/Main/Advocacy_Center/IASB_s_Advocacy_Agenda/Iowa_School_Boards_Advocacy_Agenda.aspx?hkey=d38b7487-9d0a-49fa-b393-b905f18d1cb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votava@ia-s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a-sb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3759</CharactersWithSpaces>
  <SharedDoc>false</SharedDoc>
  <HLinks>
    <vt:vector size="24" baseType="variant">
      <vt:variant>
        <vt:i4>327710</vt:i4>
      </vt:variant>
      <vt:variant>
        <vt:i4>9</vt:i4>
      </vt:variant>
      <vt:variant>
        <vt:i4>0</vt:i4>
      </vt:variant>
      <vt:variant>
        <vt:i4>5</vt:i4>
      </vt:variant>
      <vt:variant>
        <vt:lpwstr>http://www.ia-sb.org/</vt:lpwstr>
      </vt:variant>
      <vt:variant>
        <vt:lpwstr/>
      </vt:variant>
      <vt:variant>
        <vt:i4>196708</vt:i4>
      </vt:variant>
      <vt:variant>
        <vt:i4>6</vt:i4>
      </vt:variant>
      <vt:variant>
        <vt:i4>0</vt:i4>
      </vt:variant>
      <vt:variant>
        <vt:i4>5</vt:i4>
      </vt:variant>
      <vt:variant>
        <vt:lpwstr>mailto:mkline@ia-sb.org</vt:lpwstr>
      </vt:variant>
      <vt:variant>
        <vt:lpwstr/>
      </vt:variant>
      <vt:variant>
        <vt:i4>4194338</vt:i4>
      </vt:variant>
      <vt:variant>
        <vt:i4>3</vt:i4>
      </vt:variant>
      <vt:variant>
        <vt:i4>0</vt:i4>
      </vt:variant>
      <vt:variant>
        <vt:i4>5</vt:i4>
      </vt:variant>
      <vt:variant>
        <vt:lpwstr>mailto:mgannon@ia-sb.org</vt:lpwstr>
      </vt:variant>
      <vt:variant>
        <vt:lpwstr/>
      </vt:variant>
      <vt:variant>
        <vt:i4>327710</vt:i4>
      </vt:variant>
      <vt:variant>
        <vt:i4>0</vt:i4>
      </vt:variant>
      <vt:variant>
        <vt:i4>0</vt:i4>
      </vt:variant>
      <vt:variant>
        <vt:i4>5</vt:i4>
      </vt:variant>
      <vt:variant>
        <vt:lpwstr>http://www.ia-sb.org/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Gannon, Mary</dc:creator>
  <cp:lastModifiedBy>Tammy Votava</cp:lastModifiedBy>
  <cp:revision>5</cp:revision>
  <dcterms:created xsi:type="dcterms:W3CDTF">2019-11-14T19:56:00Z</dcterms:created>
  <dcterms:modified xsi:type="dcterms:W3CDTF">2021-11-16T20:37:00Z</dcterms:modified>
</cp:coreProperties>
</file>